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98" w:rsidRPr="00641015" w:rsidRDefault="00096C98" w:rsidP="00096C98">
      <w:pPr>
        <w:jc w:val="center"/>
        <w:rPr>
          <w:rFonts w:ascii="Times New Roman" w:eastAsia="Times New Roman" w:hAnsi="Times New Roman"/>
          <w:b/>
          <w:u w:val="single"/>
          <w:lang w:val="fr-FR"/>
        </w:rPr>
      </w:pPr>
      <w:r w:rsidRPr="00641015">
        <w:rPr>
          <w:rFonts w:ascii="Times New Roman" w:eastAsia="Times New Roman" w:hAnsi="Times New Roman"/>
          <w:b/>
          <w:u w:val="single"/>
          <w:lang w:val="fr-FR"/>
        </w:rPr>
        <w:t>Module E Session 5 Exercice 2 — Problèmes identifiés pendant le suivi et la revue et les solutions possibles</w:t>
      </w:r>
      <w:r w:rsidR="00C16F05">
        <w:rPr>
          <w:rFonts w:ascii="Times New Roman" w:eastAsia="Times New Roman" w:hAnsi="Times New Roman"/>
          <w:b/>
          <w:u w:val="single"/>
          <w:lang w:val="fr-FR"/>
        </w:rPr>
        <w:t xml:space="preserve"> </w:t>
      </w:r>
    </w:p>
    <w:p w:rsidR="00B1355D" w:rsidRPr="00641015" w:rsidRDefault="00B1355D">
      <w:pPr>
        <w:rPr>
          <w:lang w:val="fr-FR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66"/>
        <w:gridCol w:w="7076"/>
      </w:tblGrid>
      <w:tr w:rsidR="00605264" w:rsidRPr="00641015" w:rsidTr="006F20B0">
        <w:tc>
          <w:tcPr>
            <w:tcW w:w="2235" w:type="dxa"/>
          </w:tcPr>
          <w:p w:rsidR="00B1355D" w:rsidRPr="00641015" w:rsidRDefault="00A00C54" w:rsidP="00A00C54">
            <w:pPr>
              <w:spacing w:line="280" w:lineRule="auto"/>
              <w:contextualSpacing/>
              <w:rPr>
                <w:rFonts w:ascii="Times New Roman" w:eastAsia="Times New Roman" w:hAnsi="Times New Roman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>Problèmes</w:t>
            </w:r>
          </w:p>
        </w:tc>
        <w:tc>
          <w:tcPr>
            <w:tcW w:w="7761" w:type="dxa"/>
          </w:tcPr>
          <w:p w:rsidR="00B1355D" w:rsidRPr="00641015" w:rsidRDefault="00A00C54" w:rsidP="00A00C54">
            <w:pPr>
              <w:spacing w:line="280" w:lineRule="auto"/>
              <w:contextualSpacing/>
              <w:rPr>
                <w:rFonts w:ascii="Times New Roman" w:eastAsia="Times New Roman" w:hAnsi="Times New Roman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>Solutions</w:t>
            </w:r>
          </w:p>
        </w:tc>
      </w:tr>
      <w:tr w:rsidR="00605264" w:rsidRPr="00C16F05" w:rsidTr="006F20B0">
        <w:tc>
          <w:tcPr>
            <w:tcW w:w="2235" w:type="dxa"/>
          </w:tcPr>
          <w:p w:rsidR="00B1355D" w:rsidRPr="00641015" w:rsidRDefault="00A00C54" w:rsidP="00A00C54">
            <w:pPr>
              <w:spacing w:line="280" w:lineRule="auto"/>
              <w:contextualSpacing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Les gens ne font pas ce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qu’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>ils ont convenu de faire.</w:t>
            </w:r>
          </w:p>
        </w:tc>
        <w:tc>
          <w:tcPr>
            <w:tcW w:w="7761" w:type="dxa"/>
          </w:tcPr>
          <w:p w:rsidR="00A00C54" w:rsidRPr="00641015" w:rsidRDefault="00A00C54" w:rsidP="00A00C54">
            <w:pPr>
              <w:pStyle w:val="Paragraphedeliste"/>
              <w:numPr>
                <w:ilvl w:val="0"/>
                <w:numId w:val="4"/>
              </w:numPr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lang w:val="fr-FR"/>
              </w:rPr>
              <w:t xml:space="preserve">Suivre ceux-ci en mettant en </w:t>
            </w:r>
            <w:r w:rsidR="00232D40" w:rsidRPr="00641015">
              <w:rPr>
                <w:rFonts w:ascii="Times New Roman" w:eastAsia="Times New Roman" w:hAnsi="Times New Roman"/>
                <w:lang w:val="fr-FR"/>
              </w:rPr>
              <w:t>œuvre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 le plan entre les revues </w:t>
            </w:r>
          </w:p>
          <w:p w:rsidR="00605264" w:rsidRPr="00641015" w:rsidRDefault="00605264" w:rsidP="00605264">
            <w:pPr>
              <w:pStyle w:val="Paragraphedeliste"/>
              <w:numPr>
                <w:ilvl w:val="0"/>
                <w:numId w:val="4"/>
              </w:numPr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lang w:val="fr-FR"/>
              </w:rPr>
              <w:t>Ne pas laisser les autres intéressés vous mettre toute la responsabilité (</w:t>
            </w:r>
            <w:r w:rsidR="00232D40" w:rsidRPr="00641015">
              <w:rPr>
                <w:rFonts w:ascii="Times New Roman" w:eastAsia="Times New Roman" w:hAnsi="Times New Roman"/>
                <w:lang w:val="fr-FR"/>
              </w:rPr>
              <w:t>l’</w:t>
            </w:r>
            <w:r w:rsidRPr="00641015">
              <w:rPr>
                <w:rFonts w:ascii="Times New Roman" w:eastAsia="Times New Roman" w:hAnsi="Times New Roman"/>
                <w:lang w:val="fr-FR"/>
              </w:rPr>
              <w:t>intervenant).</w:t>
            </w:r>
            <w:r w:rsidRPr="00641015">
              <w:rPr>
                <w:rFonts w:ascii="Times New Roman" w:hAnsi="Times New Roman"/>
                <w:lang w:val="fr-FR"/>
              </w:rPr>
              <w:t xml:space="preserve"> Si tout le monde est favorable et est impliqué dans le plan, le succès est plus probable.</w:t>
            </w:r>
          </w:p>
          <w:p w:rsidR="00B1355D" w:rsidRPr="00641015" w:rsidRDefault="00A00C54" w:rsidP="00A00C54">
            <w:pPr>
              <w:pStyle w:val="Paragraphedeliste"/>
              <w:numPr>
                <w:ilvl w:val="0"/>
                <w:numId w:val="4"/>
              </w:numPr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bookmarkStart w:id="0" w:name="_GoBack"/>
            <w:r w:rsidRPr="00641015">
              <w:rPr>
                <w:rFonts w:ascii="Times New Roman" w:eastAsia="Times New Roman" w:hAnsi="Times New Roman"/>
                <w:lang w:val="fr-FR"/>
              </w:rPr>
              <w:t xml:space="preserve">Si les gens ne poursuivent pas les plans, </w:t>
            </w:r>
            <w:r w:rsidR="00232D40" w:rsidRPr="00641015">
              <w:rPr>
                <w:rFonts w:ascii="Times New Roman" w:eastAsia="Times New Roman" w:hAnsi="Times New Roman"/>
                <w:lang w:val="fr-FR"/>
              </w:rPr>
              <w:t>l’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intervenant devrait identifier les barrières et contribuer à les surmonter. </w:t>
            </w:r>
            <w:bookmarkEnd w:id="0"/>
          </w:p>
        </w:tc>
      </w:tr>
      <w:tr w:rsidR="00605264" w:rsidRPr="00C16F05" w:rsidTr="006F20B0">
        <w:tc>
          <w:tcPr>
            <w:tcW w:w="2235" w:type="dxa"/>
          </w:tcPr>
          <w:p w:rsidR="00A00C54" w:rsidRPr="00641015" w:rsidRDefault="00A00C54" w:rsidP="00A00C54">
            <w:pPr>
              <w:autoSpaceDE w:val="0"/>
              <w:autoSpaceDN w:val="0"/>
              <w:adjustRightInd w:val="0"/>
              <w:spacing w:line="280" w:lineRule="auto"/>
              <w:contextualSpacing/>
              <w:rPr>
                <w:rFonts w:ascii="Times New Roman" w:eastAsia="Times New Roman" w:hAnsi="Times New Roman"/>
                <w:b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>Les familles reprennent un comportement problématique</w:t>
            </w:r>
          </w:p>
          <w:p w:rsidR="00B1355D" w:rsidRPr="00641015" w:rsidRDefault="00106C62" w:rsidP="00106C62">
            <w:pPr>
              <w:autoSpaceDE w:val="0"/>
              <w:autoSpaceDN w:val="0"/>
              <w:adjustRightInd w:val="0"/>
              <w:spacing w:line="280" w:lineRule="auto"/>
              <w:contextualSpacing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>(Par exemple, violence domestique, négligence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, 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mauvais usage des finances, ou un comportement ennuyeux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qu’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>ils essayaient de changer).</w:t>
            </w:r>
          </w:p>
        </w:tc>
        <w:tc>
          <w:tcPr>
            <w:tcW w:w="7761" w:type="dxa"/>
          </w:tcPr>
          <w:p w:rsidR="00106C62" w:rsidRPr="00641015" w:rsidRDefault="00106C62" w:rsidP="00106C62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b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Presque tout le monde fait face à des difficultés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lorsqu’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ils essaient de changer quelque chose à propos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d’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>eux-mêmes.</w:t>
            </w:r>
          </w:p>
          <w:p w:rsidR="00106C62" w:rsidRPr="00641015" w:rsidRDefault="00106C62" w:rsidP="00106C62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Il est possible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d’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apprendre les leçons chaque fois que le comportement reprend, cela peut contribuer à éviter de revenir au comportement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à l’avenir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. </w:t>
            </w:r>
          </w:p>
          <w:p w:rsidR="00605264" w:rsidRPr="00641015" w:rsidRDefault="00605264" w:rsidP="00605264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Les enfants et les familles ne devraient pas vous percevoir comme essayant de les attraper en train de commettre une erreur. </w:t>
            </w:r>
          </w:p>
          <w:p w:rsidR="00B1355D" w:rsidRPr="00641015" w:rsidRDefault="004B46F5" w:rsidP="004B46F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hAnsi="Times New Roman"/>
                <w:b/>
                <w:lang w:val="fr-FR"/>
              </w:rPr>
              <w:t xml:space="preserve">Préserver une relation qui leur permet 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>d’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être </w:t>
            </w:r>
            <w:r w:rsidR="00605264" w:rsidRPr="00641015">
              <w:rPr>
                <w:rFonts w:ascii="Times New Roman" w:hAnsi="Times New Roman"/>
                <w:b/>
                <w:lang w:val="fr-FR"/>
              </w:rPr>
              <w:t>honnêtes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 avec vous en revoyant fréquemment, ouvertement et de manière directe le progrès de la famille avec tous les </w:t>
            </w:r>
            <w:r w:rsidR="00605264" w:rsidRPr="00641015">
              <w:rPr>
                <w:rFonts w:ascii="Times New Roman" w:hAnsi="Times New Roman"/>
                <w:b/>
                <w:lang w:val="fr-FR"/>
              </w:rPr>
              <w:t>intéressés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. 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>La phrase 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: 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>«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> Je me suis arrêté juste pour voir comment les choses allaient »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,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n’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est pas considérée comme une revue et les gens ne pourraient pas partager les défis correctement si 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>une rencontre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 est 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>décrite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 de cette manière. </w:t>
            </w:r>
          </w:p>
        </w:tc>
      </w:tr>
      <w:tr w:rsidR="00605264" w:rsidRPr="001671A7" w:rsidTr="006F20B0">
        <w:tc>
          <w:tcPr>
            <w:tcW w:w="2235" w:type="dxa"/>
          </w:tcPr>
          <w:p w:rsidR="00B1355D" w:rsidRPr="00641015" w:rsidRDefault="004B46F5" w:rsidP="004B46F5">
            <w:pPr>
              <w:autoSpaceDE w:val="0"/>
              <w:autoSpaceDN w:val="0"/>
              <w:adjustRightInd w:val="0"/>
              <w:spacing w:line="280" w:lineRule="auto"/>
              <w:contextualSpacing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>Sabotage délibéré du plan de dossier.</w:t>
            </w:r>
          </w:p>
        </w:tc>
        <w:tc>
          <w:tcPr>
            <w:tcW w:w="7761" w:type="dxa"/>
          </w:tcPr>
          <w:p w:rsidR="00B1355D" w:rsidRPr="00641015" w:rsidRDefault="00753B30" w:rsidP="00753B30">
            <w:pPr>
              <w:spacing w:line="280" w:lineRule="auto"/>
              <w:contextualSpacing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hAnsi="Times New Roman"/>
                <w:lang w:val="fr-FR"/>
              </w:rPr>
              <w:t xml:space="preserve">Il pourrait être nécessaire de confronter le comportement pour comprendre le message </w:t>
            </w:r>
            <w:r w:rsidR="00232D40" w:rsidRPr="00641015">
              <w:rPr>
                <w:rFonts w:ascii="Times New Roman" w:hAnsi="Times New Roman"/>
                <w:lang w:val="fr-FR"/>
              </w:rPr>
              <w:t>qu’</w:t>
            </w:r>
            <w:r w:rsidRPr="00641015">
              <w:rPr>
                <w:rFonts w:ascii="Times New Roman" w:hAnsi="Times New Roman"/>
                <w:lang w:val="fr-FR"/>
              </w:rPr>
              <w:t xml:space="preserve">ils </w:t>
            </w:r>
            <w:r w:rsidR="00232D40" w:rsidRPr="00641015">
              <w:rPr>
                <w:rFonts w:ascii="Times New Roman" w:hAnsi="Times New Roman"/>
                <w:lang w:val="fr-FR"/>
              </w:rPr>
              <w:t>n’</w:t>
            </w:r>
            <w:r w:rsidRPr="00641015">
              <w:rPr>
                <w:rFonts w:ascii="Times New Roman" w:hAnsi="Times New Roman"/>
                <w:lang w:val="fr-FR"/>
              </w:rPr>
              <w:t xml:space="preserve">ont pas pu dire directement. 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(Voir </w:t>
            </w:r>
            <w:r w:rsidR="00232D40" w:rsidRPr="00641015">
              <w:rPr>
                <w:rFonts w:ascii="Times New Roman" w:eastAsia="Times New Roman" w:hAnsi="Times New Roman"/>
                <w:lang w:val="fr-FR"/>
              </w:rPr>
              <w:t>l’</w:t>
            </w:r>
            <w:r w:rsidRPr="00641015">
              <w:rPr>
                <w:rFonts w:ascii="Times New Roman" w:eastAsia="Times New Roman" w:hAnsi="Times New Roman"/>
                <w:lang w:val="fr-FR"/>
              </w:rPr>
              <w:t>exercice ci-dessous</w:t>
            </w:r>
            <w:r w:rsidR="00605264" w:rsidRPr="00641015">
              <w:rPr>
                <w:rFonts w:ascii="Times New Roman" w:eastAsia="Times New Roman" w:hAnsi="Times New Roman"/>
                <w:lang w:val="fr-FR"/>
              </w:rPr>
              <w:t>.)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 </w:t>
            </w:r>
          </w:p>
        </w:tc>
      </w:tr>
      <w:tr w:rsidR="00605264" w:rsidRPr="00C16F05" w:rsidTr="006F20B0">
        <w:tc>
          <w:tcPr>
            <w:tcW w:w="2235" w:type="dxa"/>
          </w:tcPr>
          <w:p w:rsidR="00B1355D" w:rsidRPr="00641015" w:rsidRDefault="00232D40" w:rsidP="00753B30">
            <w:pPr>
              <w:spacing w:line="280" w:lineRule="auto"/>
              <w:contextualSpacing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>L’</w:t>
            </w:r>
            <w:r w:rsidR="00753B30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enfant 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>et/ou</w:t>
            </w:r>
            <w:r w:rsidR="00753B30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 la famille 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>désapprouvent</w:t>
            </w:r>
            <w:r w:rsidR="00753B30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 le plan et ne </w:t>
            </w:r>
            <w:r w:rsidR="00605264" w:rsidRPr="00641015">
              <w:rPr>
                <w:rFonts w:ascii="Times New Roman" w:eastAsia="Times New Roman" w:hAnsi="Times New Roman"/>
                <w:b/>
                <w:lang w:val="fr-FR"/>
              </w:rPr>
              <w:t>peuvent</w:t>
            </w:r>
            <w:r w:rsidR="00753B30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 pas vous le dire.</w:t>
            </w:r>
          </w:p>
        </w:tc>
        <w:tc>
          <w:tcPr>
            <w:tcW w:w="7761" w:type="dxa"/>
          </w:tcPr>
          <w:p w:rsidR="00753B30" w:rsidRPr="00641015" w:rsidRDefault="00753B30" w:rsidP="00753B30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Pendant les visites, chercher ce qui a changé et ce qui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n’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a pas changé. </w:t>
            </w:r>
          </w:p>
          <w:p w:rsidR="00753B30" w:rsidRPr="00641015" w:rsidRDefault="00753B30" w:rsidP="00753B30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hAnsi="Times New Roman"/>
                <w:b/>
                <w:lang w:val="fr-FR"/>
              </w:rPr>
              <w:t xml:space="preserve">Demander à la famille de vous aider à comprendre 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 xml:space="preserve">pour quelles raisons, 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les choses 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>sont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 comme elles sont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>.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 Dites-leur ce que vous voyez. 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Aidez-les à se sentir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à l’aise 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de vous dire si le plan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n’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>est pas fonctionnel.</w:t>
            </w:r>
          </w:p>
          <w:p w:rsidR="00753B30" w:rsidRPr="00641015" w:rsidRDefault="00753B30" w:rsidP="00753B30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hAnsi="Times New Roman"/>
                <w:b/>
                <w:lang w:val="fr-FR"/>
              </w:rPr>
              <w:t xml:space="preserve">Aidez-les à voir les progrès 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>qu’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ils ont 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>faits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. Aidez-les à apprendre à reconnaître et apprécier même les petites mesures 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>qu’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ils prennent.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Quoiqu’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il faut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s’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assurer de féliciter les réalisations légitimes uniquement. </w:t>
            </w:r>
          </w:p>
          <w:p w:rsidR="00B1355D" w:rsidRPr="00641015" w:rsidRDefault="008B3D52" w:rsidP="008B3D52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hAnsi="Times New Roman"/>
                <w:b/>
                <w:lang w:val="fr-FR"/>
              </w:rPr>
              <w:t xml:space="preserve">Se souvenir </w:t>
            </w:r>
            <w:r w:rsidR="00232D40" w:rsidRPr="00641015">
              <w:rPr>
                <w:rFonts w:ascii="Times New Roman" w:hAnsi="Times New Roman"/>
                <w:b/>
                <w:lang w:val="fr-FR"/>
              </w:rPr>
              <w:t>qu’</w:t>
            </w:r>
            <w:r w:rsidRPr="00641015">
              <w:rPr>
                <w:rFonts w:ascii="Times New Roman" w:hAnsi="Times New Roman"/>
                <w:b/>
                <w:lang w:val="fr-FR"/>
              </w:rPr>
              <w:t xml:space="preserve">il est permis de changer un plan. 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Si la situation de </w:t>
            </w:r>
            <w:r w:rsidR="00232D40" w:rsidRPr="00641015">
              <w:rPr>
                <w:rFonts w:ascii="Times New Roman" w:eastAsia="Times New Roman" w:hAnsi="Times New Roman"/>
                <w:b/>
                <w:lang w:val="fr-FR"/>
              </w:rPr>
              <w:t>l’</w:t>
            </w:r>
            <w:r w:rsidRPr="00641015">
              <w:rPr>
                <w:rFonts w:ascii="Times New Roman" w:eastAsia="Times New Roman" w:hAnsi="Times New Roman"/>
                <w:b/>
                <w:lang w:val="fr-FR"/>
              </w:rPr>
              <w:t xml:space="preserve">enfant et de la famille change, il est probable que le plan de dossier change.  </w:t>
            </w:r>
          </w:p>
        </w:tc>
      </w:tr>
      <w:tr w:rsidR="00605264" w:rsidRPr="001671A7" w:rsidTr="006F20B0">
        <w:tc>
          <w:tcPr>
            <w:tcW w:w="2235" w:type="dxa"/>
          </w:tcPr>
          <w:p w:rsidR="00B1355D" w:rsidRPr="001671A7" w:rsidRDefault="008B3D52" w:rsidP="008B3D52">
            <w:pPr>
              <w:spacing w:line="280" w:lineRule="auto"/>
              <w:contextualSpacing/>
              <w:rPr>
                <w:rFonts w:ascii="Times New Roman" w:eastAsia="Times New Roman" w:hAnsi="Times New Roman"/>
                <w:lang w:val="fr-FR"/>
              </w:rPr>
            </w:pPr>
            <w:r w:rsidRPr="001671A7">
              <w:rPr>
                <w:rFonts w:ascii="Times New Roman" w:eastAsia="Times New Roman" w:hAnsi="Times New Roman"/>
                <w:b/>
                <w:lang w:val="fr-FR"/>
              </w:rPr>
              <w:t xml:space="preserve">La famille est accablée </w:t>
            </w:r>
            <w:r w:rsidR="00232D40" w:rsidRPr="001671A7">
              <w:rPr>
                <w:rFonts w:ascii="Times New Roman" w:eastAsia="Times New Roman" w:hAnsi="Times New Roman"/>
                <w:b/>
                <w:lang w:val="fr-FR"/>
              </w:rPr>
              <w:t xml:space="preserve">ou </w:t>
            </w:r>
            <w:r w:rsidRPr="001671A7">
              <w:rPr>
                <w:rFonts w:ascii="Times New Roman" w:eastAsia="Times New Roman" w:hAnsi="Times New Roman"/>
                <w:b/>
                <w:lang w:val="fr-FR"/>
              </w:rPr>
              <w:t xml:space="preserve">stressée et </w:t>
            </w:r>
            <w:r w:rsidR="00232D40" w:rsidRPr="001671A7">
              <w:rPr>
                <w:rFonts w:ascii="Times New Roman" w:eastAsia="Times New Roman" w:hAnsi="Times New Roman"/>
                <w:b/>
                <w:lang w:val="fr-FR"/>
              </w:rPr>
              <w:t>n’</w:t>
            </w:r>
            <w:r w:rsidRPr="001671A7">
              <w:rPr>
                <w:rFonts w:ascii="Times New Roman" w:eastAsia="Times New Roman" w:hAnsi="Times New Roman"/>
                <w:b/>
                <w:lang w:val="fr-FR"/>
              </w:rPr>
              <w:t xml:space="preserve">a pas eu le temps </w:t>
            </w:r>
            <w:r w:rsidR="00232D40" w:rsidRPr="001671A7">
              <w:rPr>
                <w:rFonts w:ascii="Times New Roman" w:eastAsia="Times New Roman" w:hAnsi="Times New Roman"/>
                <w:b/>
                <w:lang w:val="fr-FR"/>
              </w:rPr>
              <w:t>d’</w:t>
            </w:r>
            <w:r w:rsidRPr="001671A7">
              <w:rPr>
                <w:rFonts w:ascii="Times New Roman" w:eastAsia="Times New Roman" w:hAnsi="Times New Roman"/>
                <w:b/>
                <w:lang w:val="fr-FR"/>
              </w:rPr>
              <w:t xml:space="preserve">effectuer les changements convenus. </w:t>
            </w:r>
          </w:p>
        </w:tc>
        <w:tc>
          <w:tcPr>
            <w:tcW w:w="7761" w:type="dxa"/>
          </w:tcPr>
          <w:p w:rsidR="008B3D52" w:rsidRPr="001671A7" w:rsidRDefault="00232D40" w:rsidP="008B3D52">
            <w:pPr>
              <w:pStyle w:val="Paragraphedelist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1671A7">
              <w:rPr>
                <w:rFonts w:ascii="Times New Roman" w:eastAsia="Times New Roman" w:hAnsi="Times New Roman"/>
                <w:lang w:val="fr-FR"/>
              </w:rPr>
              <w:t>Il est attendu</w:t>
            </w:r>
            <w:r w:rsidR="008B3D52" w:rsidRPr="001671A7">
              <w:rPr>
                <w:rFonts w:ascii="Times New Roman" w:eastAsia="Times New Roman" w:hAnsi="Times New Roman"/>
                <w:lang w:val="fr-FR"/>
              </w:rPr>
              <w:t xml:space="preserve"> une certaine </w:t>
            </w:r>
            <w:r w:rsidRPr="001671A7">
              <w:rPr>
                <w:rFonts w:ascii="Times New Roman" w:eastAsia="Times New Roman" w:hAnsi="Times New Roman"/>
                <w:lang w:val="fr-FR"/>
              </w:rPr>
              <w:t>insuffisance</w:t>
            </w:r>
            <w:r w:rsidR="008B3D52" w:rsidRPr="001671A7">
              <w:rPr>
                <w:rFonts w:ascii="Times New Roman" w:eastAsia="Times New Roman" w:hAnsi="Times New Roman"/>
                <w:lang w:val="fr-FR"/>
              </w:rPr>
              <w:t xml:space="preserve"> </w:t>
            </w:r>
            <w:r w:rsidRPr="001671A7">
              <w:rPr>
                <w:rFonts w:ascii="Times New Roman" w:eastAsia="Times New Roman" w:hAnsi="Times New Roman"/>
                <w:lang w:val="fr-FR"/>
              </w:rPr>
              <w:t>d’</w:t>
            </w:r>
            <w:r w:rsidR="008B3D52" w:rsidRPr="001671A7">
              <w:rPr>
                <w:rFonts w:ascii="Times New Roman" w:eastAsia="Times New Roman" w:hAnsi="Times New Roman"/>
                <w:lang w:val="fr-FR"/>
              </w:rPr>
              <w:t xml:space="preserve">intervention et cela est normal, surtout pendant les périodes de stress. </w:t>
            </w:r>
          </w:p>
          <w:p w:rsidR="008B3D52" w:rsidRPr="00641015" w:rsidRDefault="008B3D52" w:rsidP="008B3D52">
            <w:pPr>
              <w:pStyle w:val="Paragraphedelist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eastAsia="Times New Roman" w:hAnsi="Times New Roman"/>
                <w:lang w:val="fr-FR"/>
              </w:rPr>
              <w:t xml:space="preserve">Ne pas se </w:t>
            </w:r>
            <w:r w:rsidR="00232D40" w:rsidRPr="00641015">
              <w:rPr>
                <w:rFonts w:ascii="Times New Roman" w:eastAsia="Times New Roman" w:hAnsi="Times New Roman"/>
                <w:lang w:val="fr-FR"/>
              </w:rPr>
              <w:t>décourager,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 mais aider les gens à percevoir le bénéfice de poursuivre avec le plan. </w:t>
            </w:r>
          </w:p>
          <w:p w:rsidR="008B3D52" w:rsidRPr="00641015" w:rsidRDefault="008B3D52" w:rsidP="008B3D52">
            <w:pPr>
              <w:pStyle w:val="Paragraphedelist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hAnsi="Times New Roman"/>
                <w:lang w:val="fr-FR"/>
              </w:rPr>
              <w:t xml:space="preserve">Il est utile </w:t>
            </w:r>
            <w:r w:rsidR="00232D40" w:rsidRPr="00641015">
              <w:rPr>
                <w:rFonts w:ascii="Times New Roman" w:hAnsi="Times New Roman"/>
                <w:lang w:val="fr-FR"/>
              </w:rPr>
              <w:t>d’</w:t>
            </w:r>
            <w:r w:rsidRPr="00641015">
              <w:rPr>
                <w:rFonts w:ascii="Times New Roman" w:hAnsi="Times New Roman"/>
                <w:lang w:val="fr-FR"/>
              </w:rPr>
              <w:t xml:space="preserve">avoir un rappel visuel des succès de </w:t>
            </w:r>
            <w:r w:rsidR="00232D40" w:rsidRPr="00641015">
              <w:rPr>
                <w:rFonts w:ascii="Times New Roman" w:hAnsi="Times New Roman"/>
                <w:lang w:val="fr-FR"/>
              </w:rPr>
              <w:t>l’</w:t>
            </w:r>
            <w:r w:rsidRPr="00641015">
              <w:rPr>
                <w:rFonts w:ascii="Times New Roman" w:hAnsi="Times New Roman"/>
                <w:lang w:val="fr-FR"/>
              </w:rPr>
              <w:t xml:space="preserve">enfant et de la famille. Au fur et à mesure que les actions du plan de dossier sont terminées, les </w:t>
            </w:r>
            <w:r w:rsidR="00232D40" w:rsidRPr="00641015">
              <w:rPr>
                <w:rFonts w:ascii="Times New Roman" w:hAnsi="Times New Roman"/>
                <w:lang w:val="fr-FR"/>
              </w:rPr>
              <w:t>c</w:t>
            </w:r>
            <w:r w:rsidRPr="00641015">
              <w:rPr>
                <w:rFonts w:ascii="Times New Roman" w:hAnsi="Times New Roman"/>
                <w:lang w:val="fr-FR"/>
              </w:rPr>
              <w:t>ocher d</w:t>
            </w:r>
            <w:r w:rsidR="00232D40" w:rsidRPr="00641015">
              <w:rPr>
                <w:rFonts w:ascii="Times New Roman" w:hAnsi="Times New Roman"/>
                <w:lang w:val="fr-FR"/>
              </w:rPr>
              <w:t>ans</w:t>
            </w:r>
            <w:r w:rsidRPr="00641015">
              <w:rPr>
                <w:rFonts w:ascii="Times New Roman" w:hAnsi="Times New Roman"/>
                <w:lang w:val="fr-FR"/>
              </w:rPr>
              <w:t xml:space="preserve"> la liste comme « accomplies » ou « satisfaites</w:t>
            </w:r>
            <w:r w:rsidRPr="00641015">
              <w:rPr>
                <w:rFonts w:ascii="Tunga" w:hAnsi="Tunga"/>
                <w:lang w:val="fr-FR"/>
              </w:rPr>
              <w:t> »</w:t>
            </w:r>
            <w:r w:rsidRPr="00641015">
              <w:rPr>
                <w:rFonts w:ascii="Times New Roman" w:hAnsi="Times New Roman"/>
                <w:lang w:val="fr-FR"/>
              </w:rPr>
              <w:t>.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 </w:t>
            </w:r>
          </w:p>
          <w:p w:rsidR="00B1355D" w:rsidRPr="00641015" w:rsidRDefault="008B3D52" w:rsidP="008B3D52">
            <w:pPr>
              <w:pStyle w:val="Paragraphedelist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lang w:val="fr-FR"/>
              </w:rPr>
            </w:pPr>
            <w:r w:rsidRPr="00641015">
              <w:rPr>
                <w:rFonts w:ascii="Times New Roman" w:hAnsi="Times New Roman"/>
                <w:lang w:val="fr-FR"/>
              </w:rPr>
              <w:t xml:space="preserve">Ne pas oublier que tandis que vous êtes impliqué dans le plan, </w:t>
            </w:r>
            <w:r w:rsidR="00232D40" w:rsidRPr="00641015">
              <w:rPr>
                <w:rFonts w:ascii="Times New Roman" w:hAnsi="Times New Roman"/>
                <w:lang w:val="fr-FR"/>
              </w:rPr>
              <w:t>l’</w:t>
            </w:r>
            <w:r w:rsidRPr="00641015">
              <w:rPr>
                <w:rFonts w:ascii="Times New Roman" w:hAnsi="Times New Roman"/>
                <w:lang w:val="fr-FR"/>
              </w:rPr>
              <w:t xml:space="preserve">enfant et la famille le vivent. 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Il faut une détermination </w:t>
            </w:r>
            <w:r w:rsidR="00232D40" w:rsidRPr="00641015">
              <w:rPr>
                <w:rFonts w:ascii="Times New Roman" w:eastAsia="Times New Roman" w:hAnsi="Times New Roman"/>
                <w:lang w:val="fr-FR"/>
              </w:rPr>
              <w:t>remarquable</w:t>
            </w:r>
            <w:r w:rsidRPr="00641015">
              <w:rPr>
                <w:rFonts w:ascii="Times New Roman" w:eastAsia="Times New Roman" w:hAnsi="Times New Roman"/>
                <w:lang w:val="fr-FR"/>
              </w:rPr>
              <w:t xml:space="preserve"> pour respecter </w:t>
            </w:r>
            <w:r w:rsidRPr="00641015">
              <w:rPr>
                <w:rFonts w:ascii="Times New Roman" w:eastAsia="Times New Roman" w:hAnsi="Times New Roman"/>
                <w:lang w:val="fr-FR"/>
              </w:rPr>
              <w:lastRenderedPageBreak/>
              <w:t xml:space="preserve">un plan. </w:t>
            </w:r>
          </w:p>
        </w:tc>
      </w:tr>
    </w:tbl>
    <w:p w:rsidR="00B1355D" w:rsidRPr="00641015" w:rsidRDefault="00B1355D">
      <w:pPr>
        <w:rPr>
          <w:lang w:val="fr-FR"/>
        </w:rPr>
      </w:pPr>
    </w:p>
    <w:sectPr w:rsidR="00B1355D" w:rsidRPr="00641015" w:rsidSect="00A838F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A02" w:rsidRDefault="003A2A02" w:rsidP="00B1355D">
      <w:r>
        <w:separator/>
      </w:r>
    </w:p>
  </w:endnote>
  <w:endnote w:type="continuationSeparator" w:id="0">
    <w:p w:rsidR="003A2A02" w:rsidRDefault="003A2A02" w:rsidP="00B13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A02" w:rsidRDefault="003A2A02" w:rsidP="00B1355D">
      <w:r>
        <w:separator/>
      </w:r>
    </w:p>
  </w:footnote>
  <w:footnote w:type="continuationSeparator" w:id="0">
    <w:p w:rsidR="003A2A02" w:rsidRDefault="003A2A02" w:rsidP="00B13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C54" w:rsidRPr="00A00C54" w:rsidRDefault="00A00C54" w:rsidP="00A00C54">
    <w:pPr>
      <w:pStyle w:val="En-tte"/>
      <w:rPr>
        <w:rFonts w:ascii="Times New Roman" w:eastAsia="Times New Roman" w:hAnsi="Times New Roman"/>
        <w:lang w:val="fr-FR"/>
      </w:rPr>
    </w:pPr>
    <w:r>
      <w:rPr>
        <w:rFonts w:ascii="Times New Roman" w:hAnsi="Times New Roman"/>
        <w:b/>
        <w:color w:val="808080"/>
        <w:lang w:val="fr-FR"/>
      </w:rPr>
      <w:t xml:space="preserve">Manuel de formation sur la gestion de dossier </w:t>
    </w:r>
    <w:r>
      <w:rPr>
        <w:rFonts w:ascii="Times New Roman" w:hAnsi="Times New Roman"/>
        <w:b/>
        <w:color w:val="808080"/>
        <w:lang w:val="fr-FR"/>
      </w:rPr>
      <w:tab/>
    </w:r>
    <w:r>
      <w:rPr>
        <w:rFonts w:ascii="Times New Roman" w:hAnsi="Times New Roman"/>
        <w:b/>
        <w:color w:val="808080"/>
        <w:lang w:val="fr-FR"/>
      </w:rPr>
      <w:tab/>
    </w:r>
    <w:r>
      <w:rPr>
        <w:rFonts w:ascii="Times New Roman" w:eastAsia="Times New Roman" w:hAnsi="Times New Roman"/>
        <w:b/>
        <w:color w:val="808080"/>
        <w:lang w:val="fr-FR"/>
      </w:rPr>
      <w:t>Groupe de travail de gestion de dossier</w:t>
    </w:r>
  </w:p>
  <w:p w:rsidR="00B1355D" w:rsidRPr="00A00C54" w:rsidRDefault="00B1355D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7469"/>
    <w:multiLevelType w:val="hybridMultilevel"/>
    <w:tmpl w:val="73D6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61786C"/>
    <w:multiLevelType w:val="hybridMultilevel"/>
    <w:tmpl w:val="5B4A94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CD2271A"/>
    <w:multiLevelType w:val="hybridMultilevel"/>
    <w:tmpl w:val="A1E076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B4450D3"/>
    <w:multiLevelType w:val="hybridMultilevel"/>
    <w:tmpl w:val="F42A90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B1355D"/>
    <w:rsid w:val="00012B27"/>
    <w:rsid w:val="00096C98"/>
    <w:rsid w:val="000B1734"/>
    <w:rsid w:val="000C30AE"/>
    <w:rsid w:val="000C36DE"/>
    <w:rsid w:val="00106C62"/>
    <w:rsid w:val="00122CD0"/>
    <w:rsid w:val="00166167"/>
    <w:rsid w:val="001671A7"/>
    <w:rsid w:val="00232D40"/>
    <w:rsid w:val="00396F60"/>
    <w:rsid w:val="003A2A02"/>
    <w:rsid w:val="004A0AD4"/>
    <w:rsid w:val="004B46F5"/>
    <w:rsid w:val="004F3400"/>
    <w:rsid w:val="005F6A38"/>
    <w:rsid w:val="00605264"/>
    <w:rsid w:val="00641015"/>
    <w:rsid w:val="00753B30"/>
    <w:rsid w:val="00814A3D"/>
    <w:rsid w:val="008B3D52"/>
    <w:rsid w:val="009A4F6A"/>
    <w:rsid w:val="00A00C54"/>
    <w:rsid w:val="00A35516"/>
    <w:rsid w:val="00A461A7"/>
    <w:rsid w:val="00A838F2"/>
    <w:rsid w:val="00B104CA"/>
    <w:rsid w:val="00B1355D"/>
    <w:rsid w:val="00BD3FE1"/>
    <w:rsid w:val="00BE4596"/>
    <w:rsid w:val="00C16F05"/>
    <w:rsid w:val="00D4506E"/>
    <w:rsid w:val="00D9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5D"/>
    <w:pPr>
      <w:spacing w:after="0" w:line="240" w:lineRule="auto"/>
    </w:pPr>
    <w:rPr>
      <w:rFonts w:ascii="Calibri" w:eastAsia="MS Mincho" w:hAnsi="Calibri" w:cs="Times New Roman"/>
      <w:szCs w:val="24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1355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35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355D"/>
    <w:rPr>
      <w:rFonts w:ascii="Tahoma" w:eastAsia="MS Mincho" w:hAnsi="Tahoma" w:cs="Tahoma"/>
      <w:sz w:val="16"/>
      <w:szCs w:val="16"/>
      <w:lang w:eastAsia="ja-JP"/>
    </w:rPr>
  </w:style>
  <w:style w:type="character" w:customStyle="1" w:styleId="tw4winMark">
    <w:name w:val="tw4winMark"/>
    <w:uiPriority w:val="99"/>
    <w:rsid w:val="00A00C54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5D"/>
    <w:pPr>
      <w:spacing w:after="0" w:line="240" w:lineRule="auto"/>
    </w:pPr>
    <w:rPr>
      <w:rFonts w:ascii="Calibri" w:eastAsia="MS Mincho" w:hAnsi="Calibri" w:cs="Times New Roman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5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5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55D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484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Eltrex</cp:lastModifiedBy>
  <cp:revision>7</cp:revision>
  <dcterms:created xsi:type="dcterms:W3CDTF">2014-05-05T23:59:00Z</dcterms:created>
  <dcterms:modified xsi:type="dcterms:W3CDTF">2014-05-06T12:57:00Z</dcterms:modified>
</cp:coreProperties>
</file>